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24576" w14:textId="77777777" w:rsidR="007A38F6" w:rsidRDefault="00F50279">
      <w:r>
        <w:t xml:space="preserve">Based on your reading of Alfred Young’s </w:t>
      </w:r>
      <w:r>
        <w:rPr>
          <w:i/>
        </w:rPr>
        <w:t>The Shoemaker and the Tea Party</w:t>
      </w:r>
      <w:r>
        <w:t xml:space="preserve"> answer one of the following questions: </w:t>
      </w:r>
    </w:p>
    <w:p w14:paraId="6E2F7943" w14:textId="77777777" w:rsidR="00F50279" w:rsidRDefault="00F50279"/>
    <w:p w14:paraId="2FA0C268" w14:textId="77777777" w:rsidR="00F50279" w:rsidRDefault="00F50279" w:rsidP="00F50279">
      <w:pPr>
        <w:pStyle w:val="ListParagraph"/>
        <w:numPr>
          <w:ilvl w:val="0"/>
          <w:numId w:val="1"/>
        </w:numPr>
      </w:pPr>
      <w:bookmarkStart w:id="0" w:name="_GoBack"/>
      <w:bookmarkEnd w:id="0"/>
      <w:r>
        <w:t xml:space="preserve">How does the story of George Hewes change your understanding of how history is made and used? </w:t>
      </w:r>
    </w:p>
    <w:p w14:paraId="454EDC35" w14:textId="77777777" w:rsidR="00F50279" w:rsidRDefault="00F50279" w:rsidP="00F50279"/>
    <w:p w14:paraId="7D62C194" w14:textId="77777777" w:rsidR="00F50279" w:rsidRDefault="00F50279" w:rsidP="00F50279"/>
    <w:p w14:paraId="50A95349" w14:textId="77777777" w:rsidR="00D45F1B" w:rsidRDefault="00D45F1B" w:rsidP="00F50279">
      <w:r>
        <w:t xml:space="preserve">Your essay should: </w:t>
      </w:r>
    </w:p>
    <w:p w14:paraId="0AECEF90" w14:textId="77777777" w:rsidR="00D45F1B" w:rsidRDefault="00D45F1B" w:rsidP="00D45F1B">
      <w:pPr>
        <w:pStyle w:val="ListParagraph"/>
        <w:numPr>
          <w:ilvl w:val="0"/>
          <w:numId w:val="3"/>
        </w:numPr>
      </w:pPr>
      <w:r>
        <w:t>be 2-3 pages</w:t>
      </w:r>
      <w:r w:rsidR="00C5199A">
        <w:t xml:space="preserve"> (700-1000 words)</w:t>
      </w:r>
      <w:r>
        <w:t xml:space="preserve">, double-spaced with normal font, </w:t>
      </w:r>
      <w:proofErr w:type="spellStart"/>
      <w:r>
        <w:t>fontsize</w:t>
      </w:r>
      <w:proofErr w:type="spellEnd"/>
      <w:r>
        <w:t xml:space="preserve">, and margins. </w:t>
      </w:r>
    </w:p>
    <w:p w14:paraId="3EAF2B33" w14:textId="77777777" w:rsidR="00D45F1B" w:rsidRDefault="00D45F1B" w:rsidP="00D45F1B">
      <w:pPr>
        <w:pStyle w:val="ListParagraph"/>
        <w:ind w:firstLine="720"/>
      </w:pPr>
      <w:r>
        <w:t xml:space="preserve">Ex. Times New Roman, 12 </w:t>
      </w:r>
      <w:proofErr w:type="spellStart"/>
      <w:r>
        <w:t>pt</w:t>
      </w:r>
      <w:proofErr w:type="spellEnd"/>
      <w:r>
        <w:t xml:space="preserve"> font, 1” margins.</w:t>
      </w:r>
    </w:p>
    <w:p w14:paraId="61190CBB" w14:textId="77777777" w:rsidR="00D45F1B" w:rsidRDefault="00D45F1B" w:rsidP="00D45F1B">
      <w:pPr>
        <w:pStyle w:val="ListParagraph"/>
        <w:numPr>
          <w:ilvl w:val="0"/>
          <w:numId w:val="3"/>
        </w:numPr>
      </w:pPr>
      <w:r>
        <w:t xml:space="preserve">include proper formatting and style (according to a major style guide such as MLA, Chicago, or APA). </w:t>
      </w:r>
    </w:p>
    <w:p w14:paraId="190A4D89" w14:textId="77777777" w:rsidR="00D45F1B" w:rsidRDefault="00D45F1B" w:rsidP="00D45F1B">
      <w:pPr>
        <w:pStyle w:val="ListParagraph"/>
        <w:numPr>
          <w:ilvl w:val="0"/>
          <w:numId w:val="3"/>
        </w:numPr>
      </w:pPr>
      <w:r>
        <w:t xml:space="preserve">Consist of </w:t>
      </w:r>
      <w:r w:rsidR="00C5199A">
        <w:t>a series of</w:t>
      </w:r>
      <w:r>
        <w:t xml:space="preserve"> paragraphs </w:t>
      </w:r>
      <w:r w:rsidR="00C5199A">
        <w:t>with complete sentences, with intentional organization of your ideas.</w:t>
      </w:r>
    </w:p>
    <w:p w14:paraId="3B4D2DF4" w14:textId="77777777" w:rsidR="00D45F1B" w:rsidRDefault="00D45F1B" w:rsidP="00D45F1B">
      <w:pPr>
        <w:pStyle w:val="ListParagraph"/>
        <w:numPr>
          <w:ilvl w:val="0"/>
          <w:numId w:val="3"/>
        </w:numPr>
      </w:pPr>
      <w:r>
        <w:t>Be carefully proofread and edited</w:t>
      </w:r>
      <w:r w:rsidR="00C5199A">
        <w:t xml:space="preserve"> to be persuasive, engaging, and interesting</w:t>
      </w:r>
      <w:r>
        <w:t xml:space="preserve">. </w:t>
      </w:r>
    </w:p>
    <w:p w14:paraId="1AE8B16D" w14:textId="77777777" w:rsidR="00D45F1B" w:rsidRDefault="00D45F1B" w:rsidP="00D45F1B">
      <w:pPr>
        <w:pStyle w:val="ListParagraph"/>
        <w:numPr>
          <w:ilvl w:val="0"/>
          <w:numId w:val="3"/>
        </w:numPr>
      </w:pPr>
      <w:r>
        <w:t>Make an argument that clearly addresses the question you choose.</w:t>
      </w:r>
    </w:p>
    <w:p w14:paraId="6BEB5685" w14:textId="77777777" w:rsidR="00D45F1B" w:rsidRDefault="00D45F1B" w:rsidP="00D45F1B">
      <w:pPr>
        <w:pStyle w:val="ListParagraph"/>
        <w:numPr>
          <w:ilvl w:val="0"/>
          <w:numId w:val="3"/>
        </w:numPr>
      </w:pPr>
      <w:r>
        <w:t>Contain a clear thesis at the beginning of the essay (which states the argument), and make points (using evidence from the book) within the body of the essay that connect back to that thesis.</w:t>
      </w:r>
    </w:p>
    <w:p w14:paraId="3E6327CC" w14:textId="77777777" w:rsidR="00D45F1B" w:rsidRDefault="00D45F1B" w:rsidP="00D45F1B"/>
    <w:p w14:paraId="7CFAA422" w14:textId="77777777" w:rsidR="00D45F1B" w:rsidRDefault="00D45F1B" w:rsidP="00D45F1B"/>
    <w:p w14:paraId="3677A330" w14:textId="77777777" w:rsidR="00D45F1B" w:rsidRPr="00C5199A" w:rsidRDefault="00D45F1B" w:rsidP="00D45F1B">
      <w:pPr>
        <w:spacing w:before="240"/>
      </w:pPr>
      <w:r>
        <w:t xml:space="preserve">You are required to use </w:t>
      </w:r>
      <w:r>
        <w:rPr>
          <w:i/>
        </w:rPr>
        <w:t>The Shoemaker and the Tea Party</w:t>
      </w:r>
      <w:r>
        <w:t xml:space="preserve"> to address your chosen question.</w:t>
      </w:r>
      <w:r w:rsidR="00C5199A">
        <w:t xml:space="preserve"> You may also use our textbook, </w:t>
      </w:r>
      <w:r>
        <w:rPr>
          <w:i/>
        </w:rPr>
        <w:t>AmericanYawp.com</w:t>
      </w:r>
      <w:r>
        <w:t>. No other sources are necessary or allowed. For citing</w:t>
      </w:r>
      <w:r w:rsidR="00C5199A">
        <w:t xml:space="preserve"> either </w:t>
      </w:r>
      <w:r w:rsidR="00C5199A">
        <w:rPr>
          <w:i/>
        </w:rPr>
        <w:t xml:space="preserve">Shoemaker </w:t>
      </w:r>
      <w:r w:rsidR="00C5199A">
        <w:t xml:space="preserve">or </w:t>
      </w:r>
      <w:r w:rsidR="00C5199A">
        <w:rPr>
          <w:i/>
        </w:rPr>
        <w:t>American Yawp</w:t>
      </w:r>
      <w:r w:rsidR="00C5199A">
        <w:t>, simply include a parenthetical citation at the end of a sentence or section where a citation is necessary: ex. (</w:t>
      </w:r>
      <w:r w:rsidR="00C5199A" w:rsidRPr="00C5199A">
        <w:rPr>
          <w:i/>
        </w:rPr>
        <w:t>Yawp</w:t>
      </w:r>
      <w:r w:rsidR="00C5199A">
        <w:t xml:space="preserve">, Ch 2, par 10) or (Young, 137). Keep in mind that you ought to include a citation not simply when drawing exact language from a source via a quote, but also when you draw a unique argument or perspective from a source. When simply using basic factual information that can reasonable be deemed common knowledge (ex. The Civil War was fought from 1861-1865), no citation is necessary. When in doubt, however, always include a citation. </w:t>
      </w:r>
    </w:p>
    <w:p w14:paraId="26BC4593" w14:textId="77777777" w:rsidR="00D45F1B" w:rsidRDefault="00D45F1B" w:rsidP="00D45F1B"/>
    <w:p w14:paraId="1FC5E9C7" w14:textId="77777777" w:rsidR="00D45F1B" w:rsidRDefault="00D45F1B" w:rsidP="00D45F1B">
      <w:r>
        <w:t>Your paper is due on Thursday, March 7. You will submit BOTH a paper copy in class and an electronic copy through the assignment drop box in Canvas. This is not an either/or: failure to turn in either copy will constitute a late paper, and the penalty will be 10 points off of your paper grade per calendar day until your paper is properly submitted in both forms.</w:t>
      </w:r>
    </w:p>
    <w:p w14:paraId="06A634D0" w14:textId="77777777" w:rsidR="00D45F1B" w:rsidRDefault="00D45F1B" w:rsidP="00D45F1B"/>
    <w:p w14:paraId="3144C7E9" w14:textId="77777777" w:rsidR="00D45F1B" w:rsidRDefault="00D45F1B" w:rsidP="00D45F1B"/>
    <w:p w14:paraId="36B5FFE6" w14:textId="77777777" w:rsidR="00F50279" w:rsidRPr="00F50279" w:rsidRDefault="00D45F1B" w:rsidP="00F50279">
      <w:r>
        <w:t>Your essay MUST be your own work. All submissions will be run through Turnitin.com. Any plagiarism or significant misuse (or absence) of citations will result in a referral to the Dean of Students Office. If found guilty, you will receive a zero on the assignment (in addition to any sanctions imposed by the Dean of Students). See syllabus and the Collin Student Code of Conduct for a more complete description of plagiarism and academic dishonesty.</w:t>
      </w:r>
    </w:p>
    <w:sectPr w:rsidR="00F50279" w:rsidRPr="00F5027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2A4CD" w14:textId="77777777" w:rsidR="006B2B5F" w:rsidRDefault="006B2B5F" w:rsidP="00C5199A">
      <w:r>
        <w:separator/>
      </w:r>
    </w:p>
  </w:endnote>
  <w:endnote w:type="continuationSeparator" w:id="0">
    <w:p w14:paraId="7CDE067D" w14:textId="77777777" w:rsidR="006B2B5F" w:rsidRDefault="006B2B5F" w:rsidP="00C51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CF8517" w14:textId="77777777" w:rsidR="006B2B5F" w:rsidRDefault="006B2B5F" w:rsidP="00C5199A">
      <w:r>
        <w:separator/>
      </w:r>
    </w:p>
  </w:footnote>
  <w:footnote w:type="continuationSeparator" w:id="0">
    <w:p w14:paraId="2F437D0C" w14:textId="77777777" w:rsidR="006B2B5F" w:rsidRDefault="006B2B5F" w:rsidP="00C51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471B2" w14:textId="77777777" w:rsidR="00C5199A" w:rsidRDefault="00C5199A">
    <w:pPr>
      <w:pStyle w:val="Header"/>
    </w:pPr>
    <w:r>
      <w:t>HIST 1301</w:t>
    </w:r>
  </w:p>
  <w:p w14:paraId="6B9A8BB5" w14:textId="77777777" w:rsidR="00C5199A" w:rsidRDefault="00C5199A">
    <w:pPr>
      <w:pStyle w:val="Header"/>
      <w:rPr>
        <w:i/>
      </w:rPr>
    </w:pPr>
    <w:r>
      <w:t xml:space="preserve">Paper 1 – </w:t>
    </w:r>
    <w:r>
      <w:rPr>
        <w:i/>
      </w:rPr>
      <w:t>The Shoemaker and the Tea Party</w:t>
    </w:r>
  </w:p>
  <w:p w14:paraId="22EE9AFD" w14:textId="77777777" w:rsidR="00C5199A" w:rsidRDefault="00C5199A">
    <w:pPr>
      <w:pStyle w:val="Header"/>
    </w:pPr>
    <w:r>
      <w:t>John Hoenig</w:t>
    </w:r>
  </w:p>
  <w:p w14:paraId="36BC95AE" w14:textId="77777777" w:rsidR="00C5199A" w:rsidRPr="00C5199A" w:rsidRDefault="00C519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959ED"/>
    <w:multiLevelType w:val="hybridMultilevel"/>
    <w:tmpl w:val="5DE21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B275E6"/>
    <w:multiLevelType w:val="hybridMultilevel"/>
    <w:tmpl w:val="A46A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EA4E74"/>
    <w:multiLevelType w:val="hybridMultilevel"/>
    <w:tmpl w:val="3F6C87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279"/>
    <w:rsid w:val="006B2B5F"/>
    <w:rsid w:val="007A38F6"/>
    <w:rsid w:val="00923B71"/>
    <w:rsid w:val="00AD18B9"/>
    <w:rsid w:val="00C5199A"/>
    <w:rsid w:val="00D45F1B"/>
    <w:rsid w:val="00F50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FBE63"/>
  <w15:chartTrackingRefBased/>
  <w15:docId w15:val="{6CE6B76B-9A68-4741-BD19-5A403E5DB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279"/>
    <w:pPr>
      <w:ind w:left="720"/>
      <w:contextualSpacing/>
    </w:pPr>
  </w:style>
  <w:style w:type="paragraph" w:styleId="Header">
    <w:name w:val="header"/>
    <w:basedOn w:val="Normal"/>
    <w:link w:val="HeaderChar"/>
    <w:uiPriority w:val="99"/>
    <w:unhideWhenUsed/>
    <w:rsid w:val="00C5199A"/>
    <w:pPr>
      <w:tabs>
        <w:tab w:val="center" w:pos="4680"/>
        <w:tab w:val="right" w:pos="9360"/>
      </w:tabs>
    </w:pPr>
  </w:style>
  <w:style w:type="character" w:customStyle="1" w:styleId="HeaderChar">
    <w:name w:val="Header Char"/>
    <w:basedOn w:val="DefaultParagraphFont"/>
    <w:link w:val="Header"/>
    <w:uiPriority w:val="99"/>
    <w:rsid w:val="00C5199A"/>
  </w:style>
  <w:style w:type="paragraph" w:styleId="Footer">
    <w:name w:val="footer"/>
    <w:basedOn w:val="Normal"/>
    <w:link w:val="FooterChar"/>
    <w:uiPriority w:val="99"/>
    <w:unhideWhenUsed/>
    <w:rsid w:val="00C5199A"/>
    <w:pPr>
      <w:tabs>
        <w:tab w:val="center" w:pos="4680"/>
        <w:tab w:val="right" w:pos="9360"/>
      </w:tabs>
    </w:pPr>
  </w:style>
  <w:style w:type="character" w:customStyle="1" w:styleId="FooterChar">
    <w:name w:val="Footer Char"/>
    <w:basedOn w:val="DefaultParagraphFont"/>
    <w:link w:val="Footer"/>
    <w:uiPriority w:val="99"/>
    <w:rsid w:val="00C51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Collin College</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Hoenig</dc:creator>
  <cp:keywords/>
  <dc:description/>
  <cp:lastModifiedBy>Julia</cp:lastModifiedBy>
  <cp:revision>2</cp:revision>
  <dcterms:created xsi:type="dcterms:W3CDTF">2019-03-19T15:22:00Z</dcterms:created>
  <dcterms:modified xsi:type="dcterms:W3CDTF">2019-03-19T15:22:00Z</dcterms:modified>
</cp:coreProperties>
</file>